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67BC" w14:textId="77777777" w:rsidR="00A84B98" w:rsidRDefault="00A84B98" w:rsidP="00A84B98">
      <w:pPr>
        <w:pStyle w:val="Nagwek2"/>
        <w:ind w:left="3540" w:firstLine="708"/>
      </w:pPr>
      <w:r>
        <w:rPr>
          <w:rStyle w:val="markedcontent"/>
          <w:b/>
          <w:bCs/>
        </w:rPr>
        <w:t>Klauzula informacyjna</w:t>
      </w:r>
    </w:p>
    <w:p w14:paraId="773F546F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 xml:space="preserve">Zgodnie  z  art.  13  Rozporządzenia  Parlamentu  Europejskiego  i  Rady  (UE)  2016/679  z  dnia  27  kwietnia  2016 r.  w  sprawie  ochrony  osób  fizycznych  w  związku  z  przetwarzaniem  danych  osobowych  i  w  sprawie  swobodnego przepływu takich danych oraz uchylenia dyrektywy  95/46/WE (ogólne rozporządzenie  o ochronie  danych), </w:t>
      </w:r>
      <w:proofErr w:type="spellStart"/>
      <w:r>
        <w:rPr>
          <w:sz w:val="22"/>
          <w:szCs w:val="24"/>
        </w:rPr>
        <w:t>publ</w:t>
      </w:r>
      <w:proofErr w:type="spellEnd"/>
      <w:r>
        <w:rPr>
          <w:sz w:val="22"/>
          <w:szCs w:val="24"/>
        </w:rPr>
        <w:t>.  Dz. Urz. UE L Nr 119, s.  informujemy, że:</w:t>
      </w:r>
    </w:p>
    <w:p w14:paraId="53972EEB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1. Administratorem danych przetwarzanych w związku z organizacją wycieczki do Torunia jest Centrum Kultury Gminy Mełgiew, Podzamcze 22, 21-007 Mełgiew, NIP 713-23-67-296,   numer telefonu 533 603 599, adres e-mail: kontakt@kulturamelgiew.pl</w:t>
      </w:r>
    </w:p>
    <w:p w14:paraId="69EFCC4E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2. Administrator wyznaczył inspektora ochrony danych osobowych. Dane kontaktowe inspektora: Jacek Siedlec, tel. 602 898 125, e-mail: jacek.siedlec@op.pl.</w:t>
      </w:r>
    </w:p>
    <w:p w14:paraId="2F7DAB7F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3. Dane osobowe będą przetwarzane w celu wzięcia udziału, organizacji i przeprowadzeniu wycieczki do Torunia. </w:t>
      </w:r>
    </w:p>
    <w:p w14:paraId="0328F4D7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4. Dane  osobowe  będą  przetwarzane  przez  okres  niezbędny  do  realizacji  ww.  celu  z  uwzględnieniem  okresów przechowywania  określonych  w  przepisach  odrębnych  oraz  koniecznością  usunięcia  danych  bez  zbędnej  zwłoki  w sytuacji, gdy osoba, której dane dotyczą cofnie zgodę.   </w:t>
      </w:r>
    </w:p>
    <w:p w14:paraId="55459D71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5. Podstawą prawną przetwarzania danych jest art. 6 ust. 1 lit. a) ww. Rozporządzenia: „osoba, której dane dotyczą wyraziła zgodę na przetwarzanie swoich danych osobowych w jednym lub większej liczbie określonych celów”.</w:t>
      </w:r>
    </w:p>
    <w:p w14:paraId="6AB5E0E0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6. Osoba, której dane dotyczą ma prawo do:</w:t>
      </w:r>
    </w:p>
    <w:p w14:paraId="5E80E6A3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- cofnięcia zgody w dowolnym momencie, jednak bez wpływu na zgodność z prawem przetwarzania, którego dokonano na podstawie zgody przed jej cofnięciem; żądania dostępu do danych osobowych oraz ich sprostowania, usunięcia lub ograniczenia przetwarzania danych </w:t>
      </w:r>
      <w:proofErr w:type="spellStart"/>
      <w:r>
        <w:rPr>
          <w:sz w:val="22"/>
          <w:szCs w:val="22"/>
        </w:rPr>
        <w:t>osobowych;wniesienia</w:t>
      </w:r>
      <w:proofErr w:type="spellEnd"/>
      <w:r>
        <w:rPr>
          <w:sz w:val="22"/>
          <w:szCs w:val="22"/>
        </w:rPr>
        <w:t xml:space="preserve"> skargi do organu nadzorczego tj.: Prezesa Urzędu Ochrony Danych Osobowych.</w:t>
      </w:r>
    </w:p>
    <w:p w14:paraId="121CDF52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7. Państwa dane nie będą przekazywane do państwa trzeciego ani organizacji międzynarodowej.</w:t>
      </w:r>
    </w:p>
    <w:p w14:paraId="78B01A09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8. Dane udostępnione przez Panią/Pana nie będą podlegały zautomatyzowanemu podejmowaniu decyzji oraz profilowaniu.</w:t>
      </w:r>
    </w:p>
    <w:p w14:paraId="086FE26D" w14:textId="7240ADA6" w:rsidR="00A84B98" w:rsidRP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9. Udział w wycieczce do Warszawy jest związany z koniecznością przetwarzania danych osobowych, w związku z tym osoba chcąca wziąć w nim czynny udział jest zobowiązana do podania danych osobowych. W przypadku niepodania danych udział w wydarzeniu będzie niemożliwy.  </w:t>
      </w:r>
      <w:r>
        <w:rPr>
          <w:sz w:val="22"/>
          <w:szCs w:val="24"/>
        </w:rPr>
        <w:t>Potwierdzam zapoznanie się z treścią powyższej klauzuli informacyjnej.</w:t>
      </w:r>
    </w:p>
    <w:p w14:paraId="474E1CEE" w14:textId="77777777" w:rsidR="00A84B98" w:rsidRDefault="00A84B98" w:rsidP="00A84B98">
      <w:pPr>
        <w:pStyle w:val="Nagwek2"/>
        <w:rPr>
          <w:sz w:val="22"/>
          <w:szCs w:val="24"/>
        </w:rPr>
      </w:pPr>
    </w:p>
    <w:p w14:paraId="1AB8AC2E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>.........................................................................................................................................</w:t>
      </w:r>
    </w:p>
    <w:p w14:paraId="39B232C2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>Data i podpis uczestnika</w:t>
      </w:r>
    </w:p>
    <w:p w14:paraId="04521259" w14:textId="77777777" w:rsidR="00A84B98" w:rsidRDefault="00A84B98" w:rsidP="00A84B98">
      <w:pPr>
        <w:pStyle w:val="Nagwek2"/>
        <w:rPr>
          <w:szCs w:val="24"/>
        </w:rPr>
      </w:pPr>
    </w:p>
    <w:p w14:paraId="5B9699F3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Wyrażam zgodę na:</w:t>
      </w:r>
    </w:p>
    <w:p w14:paraId="3B9CF344" w14:textId="77777777" w:rsidR="00A84B98" w:rsidRPr="00506FA4" w:rsidRDefault="00A84B98" w:rsidP="00A84B98">
      <w:pPr>
        <w:pStyle w:val="Nagwek2"/>
        <w:tabs>
          <w:tab w:val="left" w:pos="2107"/>
        </w:tabs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1. Nieodpłatne wykorzystanie mojego wizerunku / wizerunku mojego dziecka</w:t>
      </w:r>
    </w:p>
    <w:p w14:paraId="0F2D5870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9A68745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 xml:space="preserve">w ramach dokumentacji foto i wideo w </w:t>
      </w:r>
      <w:r>
        <w:rPr>
          <w:rFonts w:cstheme="majorHAnsi"/>
          <w:sz w:val="22"/>
          <w:szCs w:val="22"/>
        </w:rPr>
        <w:t xml:space="preserve">dniach 10 – 11.10. </w:t>
      </w:r>
      <w:r w:rsidRPr="00506FA4">
        <w:rPr>
          <w:rFonts w:cstheme="majorHAnsi"/>
          <w:sz w:val="22"/>
          <w:szCs w:val="22"/>
        </w:rPr>
        <w:t>202</w:t>
      </w:r>
      <w:r>
        <w:rPr>
          <w:rFonts w:cstheme="majorHAnsi"/>
          <w:sz w:val="22"/>
          <w:szCs w:val="22"/>
        </w:rPr>
        <w:t>5</w:t>
      </w:r>
      <w:r w:rsidRPr="00506FA4">
        <w:rPr>
          <w:rFonts w:cstheme="majorHAnsi"/>
          <w:sz w:val="22"/>
          <w:szCs w:val="22"/>
        </w:rPr>
        <w:t xml:space="preserve"> podczas wycieczki organizowanej przez CK Gminy Mełgiew.</w:t>
      </w:r>
    </w:p>
    <w:p w14:paraId="64A03FF3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2. Zgoda obejmuje wykorzystanie, utrwalanie, obróbkę i powielanie wykonanych zdjęć i materiałów wideo, nieograniczone w czasie korzystanie i rozporządzanie nimi, a w szczególności: publiczne ich wykorzystanie w celach marketingowych, promocyjnych i reklamowych przez Organizatorów i Współorganizatorów wydarzenia.</w:t>
      </w:r>
    </w:p>
    <w:p w14:paraId="72C23DF7" w14:textId="77777777" w:rsidR="00A84B98" w:rsidRPr="00506FA4" w:rsidRDefault="00A84B98" w:rsidP="00A84B98">
      <w:pPr>
        <w:pStyle w:val="Standard"/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20D03421" w14:textId="77777777" w:rsidR="00A84B98" w:rsidRPr="00506FA4" w:rsidRDefault="00A84B98" w:rsidP="00A84B9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506FA4">
        <w:rPr>
          <w:rFonts w:cstheme="majorHAnsi"/>
          <w:noProof/>
        </w:rPr>
        <w:drawing>
          <wp:anchor distT="0" distB="0" distL="114300" distR="114300" simplePos="0" relativeHeight="251659264" behindDoc="0" locked="0" layoutInCell="1" allowOverlap="1" wp14:anchorId="053A51C7" wp14:editId="295FFA30">
            <wp:simplePos x="0" y="0"/>
            <wp:positionH relativeFrom="margin">
              <wp:posOffset>5554980</wp:posOffset>
            </wp:positionH>
            <wp:positionV relativeFrom="paragraph">
              <wp:posOffset>11430</wp:posOffset>
            </wp:positionV>
            <wp:extent cx="1188720" cy="10737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FA4">
        <w:rPr>
          <w:rFonts w:asciiTheme="majorHAnsi" w:hAnsiTheme="majorHAnsi" w:cstheme="majorHAnsi"/>
        </w:rPr>
        <w:t>………………………………………………………………………………………………</w:t>
      </w:r>
    </w:p>
    <w:p w14:paraId="6E6C9227" w14:textId="77777777" w:rsidR="00A84B98" w:rsidRPr="00506FA4" w:rsidRDefault="00A84B98" w:rsidP="00A84B98">
      <w:pPr>
        <w:pStyle w:val="Nagwek2"/>
        <w:rPr>
          <w:sz w:val="22"/>
          <w:szCs w:val="22"/>
        </w:rPr>
      </w:pPr>
      <w:r w:rsidRPr="00506FA4">
        <w:rPr>
          <w:sz w:val="22"/>
          <w:szCs w:val="22"/>
        </w:rPr>
        <w:t>data i czytelny podpis</w:t>
      </w:r>
    </w:p>
    <w:p w14:paraId="562FDCE6" w14:textId="77777777" w:rsidR="00A84B98" w:rsidRDefault="00A84B98" w:rsidP="00A84B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69824" w14:textId="77777777" w:rsidR="000C2F3C" w:rsidRDefault="000C2F3C"/>
    <w:sectPr w:rsidR="000C2F3C" w:rsidSect="00A84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98"/>
    <w:rsid w:val="000C2F3C"/>
    <w:rsid w:val="00A8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7408"/>
  <w15:chartTrackingRefBased/>
  <w15:docId w15:val="{EEE6B756-F49A-4728-BAD0-C6E89DA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84B98"/>
    <w:rPr>
      <w:rFonts w:asciiTheme="majorHAnsi" w:eastAsiaTheme="majorEastAsia" w:hAnsiTheme="majorHAnsi" w:cstheme="majorBidi"/>
      <w:sz w:val="24"/>
      <w:szCs w:val="26"/>
    </w:rPr>
  </w:style>
  <w:style w:type="paragraph" w:customStyle="1" w:styleId="Standard">
    <w:name w:val="Standard"/>
    <w:rsid w:val="00A84B9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markedcontent">
    <w:name w:val="markedcontent"/>
    <w:basedOn w:val="Domylnaczcionkaakapitu"/>
    <w:rsid w:val="00A8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86fc21ecaf147765bf0b36a67c1de5bd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f449bc047ee165e9aa53e3fb7d12d04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Props1.xml><?xml version="1.0" encoding="utf-8"?>
<ds:datastoreItem xmlns:ds="http://schemas.openxmlformats.org/officeDocument/2006/customXml" ds:itemID="{CE902D78-0A79-46AB-BBB2-9ED7AC4A9EBB}"/>
</file>

<file path=customXml/itemProps2.xml><?xml version="1.0" encoding="utf-8"?>
<ds:datastoreItem xmlns:ds="http://schemas.openxmlformats.org/officeDocument/2006/customXml" ds:itemID="{97B7731D-6394-42A4-B899-0E7BFA43D196}"/>
</file>

<file path=customXml/itemProps3.xml><?xml version="1.0" encoding="utf-8"?>
<ds:datastoreItem xmlns:ds="http://schemas.openxmlformats.org/officeDocument/2006/customXml" ds:itemID="{9F4C262D-3012-4A7A-9882-FF3B09A4B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Ziemiański</dc:creator>
  <cp:keywords/>
  <dc:description/>
  <cp:lastModifiedBy>Michał Ziemiański</cp:lastModifiedBy>
  <cp:revision>1</cp:revision>
  <dcterms:created xsi:type="dcterms:W3CDTF">2025-09-17T11:34:00Z</dcterms:created>
  <dcterms:modified xsi:type="dcterms:W3CDTF">2025-09-17T11:35:00Z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</Properties>
</file>